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445A54">
        <w:rPr>
          <w:b/>
          <w:sz w:val="32"/>
        </w:rPr>
        <w:t>Week 9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006461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69D66F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4B6FF8" w:rsidP="004B6FF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45A54" w:rsidRPr="004A18A1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(Brochure)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E6151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6151B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Writing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Writing a sequel - 45</w:t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Sequel (Explain Country Brochure)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1D599F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4B6FF8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46 Project Work: Country Brochure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B23FA3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46 Project Work: Country Brochure</w:t>
            </w:r>
          </w:p>
          <w:p w:rsidR="00445A54" w:rsidRPr="004A18A1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Assessment Unit 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val="en-US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B0259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254980" w:rsidP="00B23FA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Decimals</w:t>
            </w:r>
            <w:r w:rsidR="001D599F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(Division)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A0" w:rsidRDefault="00254980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>Division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of 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>two decimal places by two decimals 59 - 60</w:t>
            </w:r>
          </w:p>
          <w:p w:rsidR="00254980" w:rsidRPr="001D599F" w:rsidRDefault="001D599F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>Chapter 3 – Exercise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Default="00254980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1D599F">
              <w:rPr>
                <w:rFonts w:eastAsia="Times New Roman" w:cs="Arial"/>
                <w:sz w:val="18"/>
                <w:szCs w:val="20"/>
                <w:lang w:val="en-US" w:eastAsia="nl-NL"/>
              </w:rPr>
              <w:t>Solving Word Problems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61</w:t>
            </w:r>
          </w:p>
          <w:p w:rsidR="00A550A3" w:rsidRPr="008745B5" w:rsidRDefault="00A550A3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3 -  Exercise 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1D599F" w:rsidRDefault="001D599F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1D599F" w:rsidP="00A550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D255B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D255B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62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3" w:rsidRPr="00384076" w:rsidRDefault="00A550A3" w:rsidP="00D255B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D255BA">
              <w:rPr>
                <w:rFonts w:eastAsia="Times New Roman" w:cs="Arial"/>
                <w:sz w:val="18"/>
                <w:szCs w:val="20"/>
                <w:lang w:val="en-US" w:eastAsia="nl-NL"/>
              </w:rPr>
              <w:t>mixed calculations with fractions and decimals 63 - 65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D255BA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Chapter 3 -  Exercise 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A550A3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bookmarkStart w:id="0" w:name="_GoBack"/>
            <w:bookmarkEnd w:id="0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445A5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8DD8DED" wp14:editId="469A901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3297B2A1" wp14:editId="00AC9B44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78CD2BD5" wp14:editId="72178A0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C183440" wp14:editId="179923CA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AEEBB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01420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Project Week: Competition / Solar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E8468D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B567F">
              <w:rPr>
                <w:rFonts w:eastAsia="Times New Roman" w:cs="Arial"/>
                <w:sz w:val="18"/>
                <w:szCs w:val="20"/>
                <w:lang w:val="en-US" w:eastAsia="nl-NL"/>
              </w:rPr>
              <w:t>Competition / Solar System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4A72" id="5-Point Star 17" o:spid="_x0000_s1026" style="position:absolute;margin-left:1.35pt;margin-top:.9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C4C83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Campaign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</w:t>
            </w:r>
          </w:p>
        </w:tc>
        <w:tc>
          <w:tcPr>
            <w:tcW w:w="922" w:type="dxa"/>
          </w:tcPr>
          <w:p w:rsidR="00445A54" w:rsidRPr="002D16F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 (Facebook, Instagram, Vine, Pinterest and Twitter)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Social Media (Safety, advantages and disadvantages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445A54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val="en-US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val="en-US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1D599F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45A54"/>
    <w:rsid w:val="004575A0"/>
    <w:rsid w:val="00460168"/>
    <w:rsid w:val="0049611C"/>
    <w:rsid w:val="004B6FF8"/>
    <w:rsid w:val="004F1EB2"/>
    <w:rsid w:val="0051223A"/>
    <w:rsid w:val="0057353D"/>
    <w:rsid w:val="005C4C83"/>
    <w:rsid w:val="006C6A33"/>
    <w:rsid w:val="006D456E"/>
    <w:rsid w:val="007E2B34"/>
    <w:rsid w:val="008745B5"/>
    <w:rsid w:val="008C3AC9"/>
    <w:rsid w:val="008D5166"/>
    <w:rsid w:val="008F1130"/>
    <w:rsid w:val="00995597"/>
    <w:rsid w:val="009B7BD2"/>
    <w:rsid w:val="00A550A3"/>
    <w:rsid w:val="00A92B84"/>
    <w:rsid w:val="00AA36CD"/>
    <w:rsid w:val="00AA57EF"/>
    <w:rsid w:val="00B23FA3"/>
    <w:rsid w:val="00B639C2"/>
    <w:rsid w:val="00BD642F"/>
    <w:rsid w:val="00C22E0F"/>
    <w:rsid w:val="00C62176"/>
    <w:rsid w:val="00C8536D"/>
    <w:rsid w:val="00C91258"/>
    <w:rsid w:val="00D24E49"/>
    <w:rsid w:val="00D255BA"/>
    <w:rsid w:val="00D9502B"/>
    <w:rsid w:val="00E300CE"/>
    <w:rsid w:val="00E608D4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828DD-3F59-417E-993B-7B4986D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https://cdn3.iconfinder.com/data/icons/school-icons-3/512/Science-128.png" TargetMode="External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28</cp:revision>
  <cp:lastPrinted>2015-10-02T08:41:00Z</cp:lastPrinted>
  <dcterms:created xsi:type="dcterms:W3CDTF">2015-08-14T08:11:00Z</dcterms:created>
  <dcterms:modified xsi:type="dcterms:W3CDTF">2015-10-09T08:37:00Z</dcterms:modified>
</cp:coreProperties>
</file>